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275" w:rsidRDefault="00B53E46" w:rsidP="00B53E46">
      <w:pPr>
        <w:jc w:val="center"/>
        <w:rPr>
          <w:sz w:val="32"/>
          <w:szCs w:val="32"/>
        </w:rPr>
      </w:pPr>
      <w:r>
        <w:rPr>
          <w:rFonts w:hint="eastAsia"/>
          <w:sz w:val="32"/>
          <w:szCs w:val="32"/>
        </w:rPr>
        <w:t xml:space="preserve">  </w:t>
      </w:r>
    </w:p>
    <w:p w:rsidR="00CE0275" w:rsidRDefault="00CE0275" w:rsidP="00CE0275">
      <w:pPr>
        <w:rPr>
          <w:sz w:val="32"/>
          <w:szCs w:val="32"/>
        </w:rPr>
      </w:pPr>
      <w:r>
        <w:rPr>
          <w:rFonts w:hint="eastAsia"/>
          <w:sz w:val="32"/>
          <w:szCs w:val="32"/>
        </w:rPr>
        <w:t>附件</w:t>
      </w:r>
      <w:r w:rsidR="00C77B31">
        <w:rPr>
          <w:rFonts w:hint="eastAsia"/>
          <w:sz w:val="32"/>
          <w:szCs w:val="32"/>
        </w:rPr>
        <w:t>3</w:t>
      </w:r>
    </w:p>
    <w:p w:rsidR="00B53E46" w:rsidRDefault="00B53E46" w:rsidP="00B53E46">
      <w:pPr>
        <w:jc w:val="center"/>
        <w:rPr>
          <w:sz w:val="32"/>
          <w:szCs w:val="32"/>
        </w:rPr>
      </w:pPr>
      <w:r>
        <w:rPr>
          <w:rFonts w:hint="eastAsia"/>
          <w:sz w:val="32"/>
          <w:szCs w:val="32"/>
        </w:rPr>
        <w:t>香港与内地高等学校师生交流计划经费资助科目</w:t>
      </w:r>
    </w:p>
    <w:p w:rsidR="005E32A4" w:rsidRDefault="005E32A4" w:rsidP="007A7591">
      <w:pPr>
        <w:ind w:firstLineChars="200" w:firstLine="540"/>
        <w:rPr>
          <w:rFonts w:ascii="仿宋_GB2312" w:eastAsia="仿宋_GB2312" w:cs="宋体"/>
          <w:kern w:val="0"/>
          <w:sz w:val="27"/>
          <w:szCs w:val="27"/>
        </w:rPr>
      </w:pPr>
      <w:r>
        <w:rPr>
          <w:rFonts w:ascii="仿宋_GB2312" w:eastAsia="仿宋_GB2312" w:cs="宋体" w:hint="eastAsia"/>
          <w:kern w:val="0"/>
          <w:sz w:val="27"/>
          <w:szCs w:val="27"/>
        </w:rPr>
        <w:t>1</w:t>
      </w:r>
      <w:r w:rsidR="007A7591">
        <w:rPr>
          <w:rFonts w:ascii="仿宋_GB2312" w:eastAsia="仿宋_GB2312" w:cs="宋体" w:hint="eastAsia"/>
          <w:kern w:val="0"/>
          <w:sz w:val="27"/>
          <w:szCs w:val="27"/>
        </w:rPr>
        <w:t>．</w:t>
      </w:r>
      <w:r>
        <w:rPr>
          <w:rFonts w:ascii="仿宋_GB2312" w:eastAsia="仿宋_GB2312" w:cs="宋体" w:hint="eastAsia"/>
          <w:kern w:val="0"/>
          <w:sz w:val="27"/>
          <w:szCs w:val="27"/>
        </w:rPr>
        <w:t>注册费，是指交流项目师生在项目高校办理学习、科研或实习登记手续所需费用。</w:t>
      </w:r>
    </w:p>
    <w:p w:rsidR="005E32A4" w:rsidRPr="00D248ED" w:rsidRDefault="007A7591" w:rsidP="005E32A4">
      <w:pPr>
        <w:widowControl/>
        <w:wordWrap w:val="0"/>
        <w:spacing w:line="360" w:lineRule="auto"/>
        <w:ind w:firstLineChars="200" w:firstLine="540"/>
        <w:jc w:val="left"/>
        <w:rPr>
          <w:rFonts w:ascii="仿宋_GB2312" w:eastAsia="仿宋_GB2312" w:cs="宋体"/>
          <w:kern w:val="0"/>
          <w:sz w:val="27"/>
          <w:szCs w:val="27"/>
        </w:rPr>
      </w:pPr>
      <w:r>
        <w:rPr>
          <w:rFonts w:ascii="仿宋_GB2312" w:eastAsia="仿宋_GB2312" w:cs="宋体" w:hint="eastAsia"/>
          <w:kern w:val="0"/>
          <w:sz w:val="27"/>
          <w:szCs w:val="27"/>
        </w:rPr>
        <w:t xml:space="preserve">2. </w:t>
      </w:r>
      <w:r w:rsidR="005E32A4">
        <w:rPr>
          <w:rFonts w:ascii="仿宋_GB2312" w:eastAsia="仿宋_GB2312" w:cs="宋体" w:hint="eastAsia"/>
          <w:kern w:val="0"/>
          <w:sz w:val="27"/>
          <w:szCs w:val="27"/>
        </w:rPr>
        <w:t>教学费，是指项目高效为交流项目师生提供教师、教学用建筑、仪器设备、水电费用等教学所需费用。</w:t>
      </w:r>
    </w:p>
    <w:p w:rsidR="005E32A4" w:rsidRDefault="007A7591" w:rsidP="005E32A4">
      <w:pPr>
        <w:widowControl/>
        <w:wordWrap w:val="0"/>
        <w:spacing w:line="360" w:lineRule="auto"/>
        <w:ind w:firstLineChars="200" w:firstLine="540"/>
        <w:jc w:val="left"/>
        <w:rPr>
          <w:rFonts w:ascii="仿宋_GB2312" w:eastAsia="仿宋_GB2312" w:cs="宋体"/>
          <w:kern w:val="0"/>
          <w:sz w:val="27"/>
          <w:szCs w:val="27"/>
        </w:rPr>
      </w:pPr>
      <w:r>
        <w:rPr>
          <w:rFonts w:ascii="仿宋_GB2312" w:eastAsia="仿宋_GB2312" w:cs="宋体" w:hint="eastAsia"/>
          <w:kern w:val="0"/>
          <w:sz w:val="27"/>
          <w:szCs w:val="27"/>
        </w:rPr>
        <w:t xml:space="preserve">3. </w:t>
      </w:r>
      <w:r w:rsidR="005E32A4">
        <w:rPr>
          <w:rFonts w:ascii="仿宋_GB2312" w:eastAsia="仿宋_GB2312" w:cs="宋体" w:hint="eastAsia"/>
          <w:kern w:val="0"/>
          <w:sz w:val="27"/>
          <w:szCs w:val="27"/>
        </w:rPr>
        <w:t>实验费，是指交流项目实施必需的实验费用，包括使用实验室，耗用实验材料等费用。</w:t>
      </w:r>
    </w:p>
    <w:p w:rsidR="005E32A4" w:rsidRDefault="007A7591" w:rsidP="005E32A4">
      <w:pPr>
        <w:widowControl/>
        <w:wordWrap w:val="0"/>
        <w:spacing w:line="360" w:lineRule="auto"/>
        <w:ind w:firstLineChars="200" w:firstLine="540"/>
        <w:jc w:val="left"/>
        <w:rPr>
          <w:rFonts w:ascii="仿宋_GB2312" w:eastAsia="仿宋_GB2312" w:cs="宋体"/>
          <w:kern w:val="0"/>
          <w:sz w:val="27"/>
          <w:szCs w:val="27"/>
        </w:rPr>
      </w:pPr>
      <w:r>
        <w:rPr>
          <w:rFonts w:ascii="仿宋_GB2312" w:eastAsia="仿宋_GB2312" w:cs="宋体" w:hint="eastAsia"/>
          <w:kern w:val="0"/>
          <w:sz w:val="27"/>
          <w:szCs w:val="27"/>
        </w:rPr>
        <w:t xml:space="preserve">4. </w:t>
      </w:r>
      <w:r w:rsidR="005E32A4">
        <w:rPr>
          <w:rFonts w:ascii="仿宋_GB2312" w:eastAsia="仿宋_GB2312" w:cs="宋体" w:hint="eastAsia"/>
          <w:kern w:val="0"/>
          <w:sz w:val="27"/>
          <w:szCs w:val="27"/>
        </w:rPr>
        <w:t>实习费，是指实习单位为交流项目师生提供技术指导、场所、工具器材等所需费用。</w:t>
      </w:r>
    </w:p>
    <w:p w:rsidR="005E32A4" w:rsidRDefault="007A7591" w:rsidP="005E32A4">
      <w:pPr>
        <w:widowControl/>
        <w:wordWrap w:val="0"/>
        <w:spacing w:line="360" w:lineRule="auto"/>
        <w:ind w:firstLineChars="200" w:firstLine="540"/>
        <w:jc w:val="left"/>
        <w:rPr>
          <w:rFonts w:ascii="仿宋_GB2312" w:eastAsia="仿宋_GB2312" w:cs="宋体"/>
          <w:kern w:val="0"/>
          <w:sz w:val="27"/>
          <w:szCs w:val="27"/>
        </w:rPr>
      </w:pPr>
      <w:r>
        <w:rPr>
          <w:rFonts w:ascii="仿宋_GB2312" w:eastAsia="仿宋_GB2312" w:cs="宋体" w:hint="eastAsia"/>
          <w:kern w:val="0"/>
          <w:sz w:val="27"/>
          <w:szCs w:val="27"/>
        </w:rPr>
        <w:t xml:space="preserve">5. </w:t>
      </w:r>
      <w:r w:rsidR="005E32A4">
        <w:rPr>
          <w:rFonts w:ascii="仿宋_GB2312" w:eastAsia="仿宋_GB2312" w:cs="宋体" w:hint="eastAsia"/>
          <w:kern w:val="0"/>
          <w:sz w:val="27"/>
          <w:szCs w:val="27"/>
        </w:rPr>
        <w:t xml:space="preserve">基本教材费，是指项目高校为交流项目师生提供学习课程所必需的讲义资料或教材的费用。 </w:t>
      </w:r>
    </w:p>
    <w:p w:rsidR="005E32A4" w:rsidRDefault="007A7591" w:rsidP="005E32A4">
      <w:pPr>
        <w:widowControl/>
        <w:wordWrap w:val="0"/>
        <w:spacing w:line="360" w:lineRule="auto"/>
        <w:ind w:firstLineChars="200" w:firstLine="540"/>
        <w:jc w:val="left"/>
        <w:rPr>
          <w:rFonts w:ascii="仿宋_GB2312" w:eastAsia="仿宋_GB2312" w:cs="宋体"/>
          <w:kern w:val="0"/>
          <w:sz w:val="27"/>
          <w:szCs w:val="27"/>
        </w:rPr>
      </w:pPr>
      <w:r>
        <w:rPr>
          <w:rFonts w:ascii="仿宋_GB2312" w:eastAsia="仿宋_GB2312" w:cs="宋体" w:hint="eastAsia"/>
          <w:kern w:val="0"/>
          <w:sz w:val="27"/>
          <w:szCs w:val="27"/>
        </w:rPr>
        <w:t xml:space="preserve">6. </w:t>
      </w:r>
      <w:r w:rsidR="005E32A4">
        <w:rPr>
          <w:rFonts w:ascii="仿宋_GB2312" w:eastAsia="仿宋_GB2312" w:cs="宋体" w:hint="eastAsia"/>
          <w:kern w:val="0"/>
          <w:sz w:val="27"/>
          <w:szCs w:val="27"/>
        </w:rPr>
        <w:t xml:space="preserve">住宿费，是指项目高校为交流项目师生提供校内内地本科生或研究生宿舍所需的费用。如需住校外，由项目高校根据资助标准及学校有关规定从项目经费中支付。 </w:t>
      </w:r>
    </w:p>
    <w:p w:rsidR="005E32A4" w:rsidRDefault="007A7591" w:rsidP="005E32A4">
      <w:pPr>
        <w:widowControl/>
        <w:wordWrap w:val="0"/>
        <w:spacing w:line="360" w:lineRule="auto"/>
        <w:ind w:firstLineChars="200" w:firstLine="540"/>
        <w:jc w:val="left"/>
        <w:rPr>
          <w:rFonts w:ascii="仿宋_GB2312" w:eastAsia="仿宋_GB2312" w:cs="宋体"/>
          <w:kern w:val="0"/>
          <w:sz w:val="27"/>
          <w:szCs w:val="27"/>
        </w:rPr>
      </w:pPr>
      <w:r>
        <w:rPr>
          <w:rFonts w:ascii="仿宋_GB2312" w:eastAsia="仿宋_GB2312" w:cs="宋体" w:hint="eastAsia"/>
          <w:kern w:val="0"/>
          <w:sz w:val="27"/>
          <w:szCs w:val="27"/>
        </w:rPr>
        <w:t xml:space="preserve">7. </w:t>
      </w:r>
      <w:r w:rsidR="005E32A4">
        <w:rPr>
          <w:rFonts w:ascii="仿宋_GB2312" w:eastAsia="仿宋_GB2312" w:cs="宋体" w:hint="eastAsia"/>
          <w:kern w:val="0"/>
          <w:sz w:val="27"/>
          <w:szCs w:val="27"/>
        </w:rPr>
        <w:t xml:space="preserve">交通补助，是指向长期项目师生提供一次由深圳（或广州）到内地学校所在城市的往返车票（含机票）补助，最高补助额度1000元人民币，不足1000元的据实报销。 </w:t>
      </w:r>
    </w:p>
    <w:p w:rsidR="005E32A4" w:rsidRDefault="007A7591" w:rsidP="005E32A4">
      <w:pPr>
        <w:widowControl/>
        <w:wordWrap w:val="0"/>
        <w:spacing w:line="360" w:lineRule="auto"/>
        <w:ind w:firstLineChars="200" w:firstLine="540"/>
        <w:jc w:val="left"/>
        <w:rPr>
          <w:rFonts w:ascii="仿宋_GB2312" w:eastAsia="仿宋_GB2312" w:cs="宋体"/>
          <w:kern w:val="0"/>
          <w:sz w:val="27"/>
          <w:szCs w:val="27"/>
        </w:rPr>
      </w:pPr>
      <w:r>
        <w:rPr>
          <w:rFonts w:ascii="仿宋_GB2312" w:eastAsia="仿宋_GB2312" w:cs="宋体" w:hint="eastAsia"/>
          <w:kern w:val="0"/>
          <w:sz w:val="27"/>
          <w:szCs w:val="27"/>
        </w:rPr>
        <w:t xml:space="preserve">8. </w:t>
      </w:r>
      <w:r w:rsidR="005E32A4">
        <w:rPr>
          <w:rFonts w:ascii="仿宋_GB2312" w:eastAsia="仿宋_GB2312" w:cs="宋体" w:hint="eastAsia"/>
          <w:kern w:val="0"/>
          <w:sz w:val="27"/>
          <w:szCs w:val="27"/>
        </w:rPr>
        <w:t>日常生活费，是指项目高校根据资助标准按月发放给交流项目师生本人的日常生活补助（香港高校办理师生来内地手续所发生的各项费用、生活费用的一次性安置费与人身意外伤害保险费用等自理）</w:t>
      </w:r>
      <w:r w:rsidR="00B53E46">
        <w:rPr>
          <w:rFonts w:ascii="仿宋_GB2312" w:eastAsia="仿宋_GB2312" w:cs="宋体" w:hint="eastAsia"/>
          <w:kern w:val="0"/>
          <w:sz w:val="27"/>
          <w:szCs w:val="27"/>
        </w:rPr>
        <w:t>。</w:t>
      </w:r>
    </w:p>
    <w:p w:rsidR="00B53E46" w:rsidRDefault="007A7591" w:rsidP="005E32A4">
      <w:pPr>
        <w:widowControl/>
        <w:wordWrap w:val="0"/>
        <w:spacing w:line="360" w:lineRule="auto"/>
        <w:ind w:firstLineChars="200" w:firstLine="540"/>
        <w:jc w:val="left"/>
        <w:rPr>
          <w:rFonts w:ascii="仿宋_GB2312" w:eastAsia="仿宋_GB2312" w:cs="宋体"/>
          <w:kern w:val="0"/>
          <w:sz w:val="27"/>
          <w:szCs w:val="27"/>
        </w:rPr>
      </w:pPr>
      <w:r>
        <w:rPr>
          <w:rFonts w:ascii="仿宋_GB2312" w:eastAsia="仿宋_GB2312" w:cs="宋体" w:hint="eastAsia"/>
          <w:kern w:val="0"/>
          <w:sz w:val="27"/>
          <w:szCs w:val="27"/>
        </w:rPr>
        <w:lastRenderedPageBreak/>
        <w:t xml:space="preserve">9. </w:t>
      </w:r>
      <w:r w:rsidR="00B53E46">
        <w:rPr>
          <w:rFonts w:ascii="仿宋_GB2312" w:eastAsia="仿宋_GB2312" w:cs="宋体" w:hint="eastAsia"/>
          <w:kern w:val="0"/>
          <w:sz w:val="27"/>
          <w:szCs w:val="27"/>
        </w:rPr>
        <w:t xml:space="preserve">香港高校办理师生来内地手续所发生的各项费用、生活费中的一次性安置费及医疗与人身意外伤害保险费用等自理。参加项目的高校师生因个人原因离境回港的旅费自理。 </w:t>
      </w:r>
    </w:p>
    <w:p w:rsidR="005864E2" w:rsidRPr="005E32A4" w:rsidRDefault="005864E2"/>
    <w:sectPr w:rsidR="005864E2" w:rsidRPr="005E32A4" w:rsidSect="005864E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5258" w:rsidRDefault="000D5258" w:rsidP="00B53E46">
      <w:r>
        <w:separator/>
      </w:r>
    </w:p>
  </w:endnote>
  <w:endnote w:type="continuationSeparator" w:id="1">
    <w:p w:rsidR="000D5258" w:rsidRDefault="000D5258" w:rsidP="00B53E4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A00002BF" w:usb1="79DF7CFA" w:usb2="00000016" w:usb3="00000000" w:csb0="001E019D"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5258" w:rsidRDefault="000D5258" w:rsidP="00B53E46">
      <w:r>
        <w:separator/>
      </w:r>
    </w:p>
  </w:footnote>
  <w:footnote w:type="continuationSeparator" w:id="1">
    <w:p w:rsidR="000D5258" w:rsidRDefault="000D5258" w:rsidP="00B53E4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32A4"/>
    <w:rsid w:val="000332CA"/>
    <w:rsid w:val="000D5258"/>
    <w:rsid w:val="0043301F"/>
    <w:rsid w:val="005864E2"/>
    <w:rsid w:val="005E32A4"/>
    <w:rsid w:val="007A7591"/>
    <w:rsid w:val="009A241B"/>
    <w:rsid w:val="00B05836"/>
    <w:rsid w:val="00B53E46"/>
    <w:rsid w:val="00C77B31"/>
    <w:rsid w:val="00CE027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32A4"/>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53E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53E46"/>
    <w:rPr>
      <w:rFonts w:ascii="Calibri" w:eastAsia="宋体" w:hAnsi="Calibri" w:cs="Times New Roman"/>
      <w:sz w:val="18"/>
      <w:szCs w:val="18"/>
    </w:rPr>
  </w:style>
  <w:style w:type="paragraph" w:styleId="a4">
    <w:name w:val="footer"/>
    <w:basedOn w:val="a"/>
    <w:link w:val="Char0"/>
    <w:uiPriority w:val="99"/>
    <w:semiHidden/>
    <w:unhideWhenUsed/>
    <w:rsid w:val="00B53E4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53E46"/>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85</Words>
  <Characters>490</Characters>
  <Application>Microsoft Office Word</Application>
  <DocSecurity>0</DocSecurity>
  <Lines>4</Lines>
  <Paragraphs>1</Paragraphs>
  <ScaleCrop>false</ScaleCrop>
  <Company/>
  <LinksUpToDate>false</LinksUpToDate>
  <CharactersWithSpaces>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HUST</dc:creator>
  <cp:lastModifiedBy>HUST</cp:lastModifiedBy>
  <cp:revision>3</cp:revision>
  <dcterms:created xsi:type="dcterms:W3CDTF">2015-05-21T07:33:00Z</dcterms:created>
  <dcterms:modified xsi:type="dcterms:W3CDTF">2015-05-21T08:17:00Z</dcterms:modified>
</cp:coreProperties>
</file>